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88F1" w14:textId="77777777" w:rsidR="009727C9" w:rsidRDefault="009727C9">
      <w:pPr>
        <w:ind w:left="0" w:hanging="2"/>
        <w:rPr>
          <w:sz w:val="16"/>
          <w:szCs w:val="16"/>
        </w:rPr>
      </w:pPr>
    </w:p>
    <w:p w14:paraId="14654DB6" w14:textId="77777777" w:rsidR="009727C9" w:rsidRDefault="001246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D62EF86" w14:textId="77777777" w:rsidR="009727C9" w:rsidRDefault="009727C9">
      <w:pPr>
        <w:ind w:left="0" w:hanging="2"/>
        <w:rPr>
          <w:sz w:val="16"/>
          <w:szCs w:val="16"/>
        </w:rPr>
      </w:pPr>
    </w:p>
    <w:tbl>
      <w:tblPr>
        <w:tblStyle w:val="a"/>
        <w:tblW w:w="11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6905"/>
        <w:gridCol w:w="2595"/>
      </w:tblGrid>
      <w:tr w:rsidR="009727C9" w14:paraId="33C048B4" w14:textId="77777777">
        <w:trPr>
          <w:trHeight w:val="255"/>
        </w:trPr>
        <w:tc>
          <w:tcPr>
            <w:tcW w:w="11208" w:type="dxa"/>
            <w:gridSpan w:val="3"/>
          </w:tcPr>
          <w:p w14:paraId="278BA832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Regional: Risaralda</w:t>
            </w:r>
          </w:p>
        </w:tc>
      </w:tr>
      <w:tr w:rsidR="009727C9" w14:paraId="2CF506AA" w14:textId="77777777">
        <w:trPr>
          <w:trHeight w:val="210"/>
        </w:trPr>
        <w:tc>
          <w:tcPr>
            <w:tcW w:w="11208" w:type="dxa"/>
            <w:gridSpan w:val="3"/>
          </w:tcPr>
          <w:p w14:paraId="72B1E041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 Centro de Diseño e Innovación Tecnológica Industrial</w:t>
            </w:r>
          </w:p>
        </w:tc>
      </w:tr>
      <w:tr w:rsidR="009727C9" w14:paraId="348568B7" w14:textId="77777777">
        <w:tc>
          <w:tcPr>
            <w:tcW w:w="1708" w:type="dxa"/>
          </w:tcPr>
          <w:p w14:paraId="4F0D74B5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</w:t>
            </w:r>
          </w:p>
        </w:tc>
        <w:tc>
          <w:tcPr>
            <w:tcW w:w="6905" w:type="dxa"/>
          </w:tcPr>
          <w:p w14:paraId="5243327F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</w:t>
            </w:r>
          </w:p>
        </w:tc>
        <w:tc>
          <w:tcPr>
            <w:tcW w:w="2595" w:type="dxa"/>
          </w:tcPr>
          <w:p w14:paraId="76F51DCE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</w:t>
            </w:r>
          </w:p>
        </w:tc>
      </w:tr>
      <w:tr w:rsidR="009727C9" w14:paraId="600796EC" w14:textId="77777777">
        <w:tc>
          <w:tcPr>
            <w:tcW w:w="1708" w:type="dxa"/>
          </w:tcPr>
          <w:p w14:paraId="7D0EF823" w14:textId="77777777" w:rsidR="009727C9" w:rsidRDefault="009727C9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905" w:type="dxa"/>
          </w:tcPr>
          <w:p w14:paraId="425257BE" w14:textId="77777777" w:rsidR="009727C9" w:rsidRDefault="009727C9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595" w:type="dxa"/>
          </w:tcPr>
          <w:p w14:paraId="6BFCE5C5" w14:textId="77777777" w:rsidR="009727C9" w:rsidRDefault="009727C9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</w:tbl>
    <w:p w14:paraId="1E35CC5B" w14:textId="77777777" w:rsidR="009727C9" w:rsidRDefault="009727C9">
      <w:pPr>
        <w:ind w:left="0" w:hanging="2"/>
        <w:rPr>
          <w:sz w:val="16"/>
          <w:szCs w:val="16"/>
        </w:rPr>
      </w:pPr>
    </w:p>
    <w:p w14:paraId="10ED72C3" w14:textId="77777777" w:rsidR="009727C9" w:rsidRDefault="001246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058630F" w14:textId="77777777" w:rsidR="009727C9" w:rsidRDefault="009727C9">
      <w:pPr>
        <w:ind w:left="0" w:hanging="2"/>
        <w:rPr>
          <w:sz w:val="16"/>
          <w:szCs w:val="16"/>
        </w:rPr>
      </w:pPr>
    </w:p>
    <w:tbl>
      <w:tblPr>
        <w:tblStyle w:val="a0"/>
        <w:tblW w:w="11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2687"/>
        <w:gridCol w:w="900"/>
      </w:tblGrid>
      <w:tr w:rsidR="009727C9" w14:paraId="13B0E738" w14:textId="77777777">
        <w:trPr>
          <w:cantSplit/>
        </w:trPr>
        <w:tc>
          <w:tcPr>
            <w:tcW w:w="6345" w:type="dxa"/>
            <w:vMerge w:val="restart"/>
          </w:tcPr>
          <w:p w14:paraId="59DCDD1C" w14:textId="77777777" w:rsidR="009727C9" w:rsidRDefault="001246EA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Programa de Formación: </w:t>
            </w:r>
            <w:r w:rsidR="002B29B6">
              <w:rPr>
                <w:rFonts w:ascii="Arial" w:eastAsia="Arial" w:hAnsi="Arial" w:cs="Arial"/>
                <w:b/>
                <w:sz w:val="16"/>
                <w:szCs w:val="16"/>
              </w:rPr>
              <w:t>técnico en programación de software</w:t>
            </w:r>
          </w:p>
        </w:tc>
        <w:tc>
          <w:tcPr>
            <w:tcW w:w="1276" w:type="dxa"/>
            <w:vMerge w:val="restart"/>
          </w:tcPr>
          <w:p w14:paraId="091B70E4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Ficha:</w:t>
            </w:r>
          </w:p>
          <w:p w14:paraId="7CC68409" w14:textId="77777777" w:rsidR="009727C9" w:rsidRDefault="00636C89" w:rsidP="002B29B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2703945</w:t>
            </w:r>
          </w:p>
        </w:tc>
        <w:tc>
          <w:tcPr>
            <w:tcW w:w="2687" w:type="dxa"/>
          </w:tcPr>
          <w:p w14:paraId="66C449B9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etapa Lectiva</w:t>
            </w:r>
          </w:p>
        </w:tc>
        <w:tc>
          <w:tcPr>
            <w:tcW w:w="900" w:type="dxa"/>
          </w:tcPr>
          <w:p w14:paraId="134D332C" w14:textId="77777777" w:rsidR="009727C9" w:rsidRDefault="002B29B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     X</w:t>
            </w:r>
          </w:p>
        </w:tc>
      </w:tr>
      <w:tr w:rsidR="009727C9" w14:paraId="4B7AB947" w14:textId="77777777">
        <w:trPr>
          <w:cantSplit/>
        </w:trPr>
        <w:tc>
          <w:tcPr>
            <w:tcW w:w="6345" w:type="dxa"/>
            <w:vMerge/>
          </w:tcPr>
          <w:p w14:paraId="04A306B8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D457D3C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687" w:type="dxa"/>
          </w:tcPr>
          <w:p w14:paraId="6DE25012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etapa productiva</w:t>
            </w:r>
          </w:p>
        </w:tc>
        <w:tc>
          <w:tcPr>
            <w:tcW w:w="900" w:type="dxa"/>
          </w:tcPr>
          <w:p w14:paraId="1E26A453" w14:textId="77777777" w:rsidR="009727C9" w:rsidRDefault="001246E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9727C9" w14:paraId="4609F0FF" w14:textId="77777777">
        <w:trPr>
          <w:cantSplit/>
        </w:trPr>
        <w:tc>
          <w:tcPr>
            <w:tcW w:w="6345" w:type="dxa"/>
            <w:vMerge/>
          </w:tcPr>
          <w:p w14:paraId="3E22AA51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2ECB0E1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687" w:type="dxa"/>
          </w:tcPr>
          <w:p w14:paraId="5D4A7E34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Duración de la Formación</w:t>
            </w:r>
          </w:p>
        </w:tc>
        <w:tc>
          <w:tcPr>
            <w:tcW w:w="900" w:type="dxa"/>
          </w:tcPr>
          <w:p w14:paraId="0DD88243" w14:textId="77777777" w:rsidR="009727C9" w:rsidRDefault="009727C9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9727C9" w14:paraId="5F1CD83B" w14:textId="77777777">
        <w:tc>
          <w:tcPr>
            <w:tcW w:w="7621" w:type="dxa"/>
            <w:gridSpan w:val="2"/>
            <w:vAlign w:val="center"/>
          </w:tcPr>
          <w:p w14:paraId="066F4A5F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587" w:type="dxa"/>
            <w:gridSpan w:val="2"/>
            <w:vAlign w:val="center"/>
          </w:tcPr>
          <w:p w14:paraId="7684C8EB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</w:t>
            </w:r>
          </w:p>
        </w:tc>
      </w:tr>
      <w:tr w:rsidR="009727C9" w14:paraId="15A1277E" w14:textId="77777777">
        <w:tc>
          <w:tcPr>
            <w:tcW w:w="7621" w:type="dxa"/>
            <w:gridSpan w:val="2"/>
            <w:vAlign w:val="center"/>
          </w:tcPr>
          <w:p w14:paraId="70A028D2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  <w:r w:rsidR="002B29B6">
              <w:rPr>
                <w:rFonts w:ascii="Arial" w:eastAsia="Arial" w:hAnsi="Arial" w:cs="Arial"/>
                <w:b/>
                <w:sz w:val="16"/>
                <w:szCs w:val="16"/>
              </w:rPr>
              <w:t xml:space="preserve"> Análisis</w:t>
            </w:r>
          </w:p>
        </w:tc>
        <w:tc>
          <w:tcPr>
            <w:tcW w:w="3587" w:type="dxa"/>
            <w:gridSpan w:val="2"/>
            <w:vAlign w:val="center"/>
          </w:tcPr>
          <w:p w14:paraId="4B4AF4E1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</w:t>
            </w:r>
            <w:r w:rsidR="002B29B6">
              <w:rPr>
                <w:rFonts w:ascii="Arial" w:eastAsia="Arial" w:hAnsi="Arial" w:cs="Arial"/>
                <w:sz w:val="16"/>
                <w:szCs w:val="16"/>
              </w:rPr>
              <w:t>40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9727C9" w14:paraId="6120015E" w14:textId="77777777">
        <w:trPr>
          <w:trHeight w:val="455"/>
        </w:trPr>
        <w:tc>
          <w:tcPr>
            <w:tcW w:w="7621" w:type="dxa"/>
            <w:gridSpan w:val="2"/>
            <w:vAlign w:val="center"/>
          </w:tcPr>
          <w:p w14:paraId="6274D8C0" w14:textId="77777777" w:rsidR="009727C9" w:rsidRDefault="001246EA">
            <w:pPr>
              <w:ind w:left="0" w:hanging="2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="002B29B6" w:rsidRPr="002B29B6">
              <w:t xml:space="preserve"> </w:t>
            </w:r>
            <w:r w:rsidR="002B29B6" w:rsidRPr="002B29B6">
              <w:rPr>
                <w:rFonts w:ascii="Arial" w:eastAsia="Arial" w:hAnsi="Arial" w:cs="Arial"/>
                <w:sz w:val="16"/>
                <w:szCs w:val="16"/>
              </w:rPr>
              <w:t>Desarrollar proceso de inducción para identificar la dinámica organizacional del Sena</w:t>
            </w:r>
          </w:p>
        </w:tc>
        <w:tc>
          <w:tcPr>
            <w:tcW w:w="3587" w:type="dxa"/>
            <w:gridSpan w:val="2"/>
            <w:vAlign w:val="center"/>
          </w:tcPr>
          <w:p w14:paraId="37AC1EA2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Duración:  </w:t>
            </w:r>
            <w:r w:rsidR="002B29B6">
              <w:rPr>
                <w:rFonts w:ascii="Arial" w:eastAsia="Arial" w:hAnsi="Arial" w:cs="Arial"/>
                <w:sz w:val="16"/>
                <w:szCs w:val="16"/>
              </w:rPr>
              <w:t>40</w:t>
            </w:r>
          </w:p>
        </w:tc>
      </w:tr>
      <w:tr w:rsidR="009727C9" w14:paraId="35DD9483" w14:textId="77777777">
        <w:tc>
          <w:tcPr>
            <w:tcW w:w="11208" w:type="dxa"/>
            <w:gridSpan w:val="4"/>
            <w:vAlign w:val="center"/>
          </w:tcPr>
          <w:p w14:paraId="23E16F28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Resultados de Aprendizaje: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3E2F4101" w14:textId="67B364E7" w:rsidR="009727C9" w:rsidRDefault="001246EA" w:rsidP="005A0926">
            <w:pP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Identificar la dinámica organizacional del SENA y el rol de la Formación Profesional Integral de acuerdo con su proyecto de vida y el desarrollo profesional.</w:t>
            </w:r>
          </w:p>
        </w:tc>
      </w:tr>
    </w:tbl>
    <w:p w14:paraId="10973491" w14:textId="77777777" w:rsidR="009727C9" w:rsidRDefault="009727C9">
      <w:pPr>
        <w:ind w:left="0" w:hanging="2"/>
        <w:rPr>
          <w:sz w:val="16"/>
          <w:szCs w:val="16"/>
        </w:rPr>
      </w:pPr>
    </w:p>
    <w:tbl>
      <w:tblPr>
        <w:tblStyle w:val="a1"/>
        <w:tblW w:w="112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08"/>
      </w:tblGrid>
      <w:tr w:rsidR="009727C9" w14:paraId="0D4E4FEC" w14:textId="77777777">
        <w:trPr>
          <w:trHeight w:val="954"/>
          <w:jc w:val="center"/>
        </w:trPr>
        <w:tc>
          <w:tcPr>
            <w:tcW w:w="11208" w:type="dxa"/>
            <w:vAlign w:val="center"/>
          </w:tcPr>
          <w:p w14:paraId="13C86363" w14:textId="77777777" w:rsidR="009727C9" w:rsidRDefault="001246EA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Clase de Evidencia               Desempeño </w:t>
            </w:r>
            <w:r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____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      Producto ___x______</w:t>
            </w:r>
          </w:p>
          <w:p w14:paraId="09999619" w14:textId="77777777" w:rsidR="009727C9" w:rsidRDefault="00972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41FFB58" w14:textId="77777777" w:rsidR="009727C9" w:rsidRDefault="0012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Nombre de la Evidencia:</w:t>
            </w:r>
          </w:p>
          <w:p w14:paraId="340A6195" w14:textId="3ECB0911" w:rsidR="002B29B6" w:rsidRDefault="001246EA" w:rsidP="005A0926">
            <w:pPr>
              <w:spacing w:after="200" w:line="276" w:lineRule="auto"/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1. </w:t>
            </w:r>
            <w:r w:rsidR="005A0926">
              <w:rPr>
                <w:rFonts w:ascii="Calibri" w:eastAsia="Calibri" w:hAnsi="Calibri" w:cs="Calibri"/>
              </w:rPr>
              <w:t xml:space="preserve">Diseño visual </w:t>
            </w:r>
          </w:p>
        </w:tc>
      </w:tr>
    </w:tbl>
    <w:p w14:paraId="105CCC75" w14:textId="77777777" w:rsidR="009727C9" w:rsidRDefault="009727C9">
      <w:pPr>
        <w:ind w:left="0" w:hanging="2"/>
        <w:rPr>
          <w:sz w:val="16"/>
          <w:szCs w:val="16"/>
        </w:rPr>
      </w:pPr>
    </w:p>
    <w:p w14:paraId="531C4F10" w14:textId="77777777" w:rsidR="009727C9" w:rsidRDefault="001246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011F940" w14:textId="77777777" w:rsidR="009727C9" w:rsidRDefault="001246EA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Señor aprendiz después de haber desarrollado una serie de actividades correspondientes a la guía de aprendizaje, realizaremos una evaluación del desempeño y/o valoración del producto entregado, para determinar el dominio que posee frente a los resultados de aprendizaje establecidos. </w:t>
      </w:r>
    </w:p>
    <w:p w14:paraId="4C93B6F5" w14:textId="77777777" w:rsidR="009727C9" w:rsidRDefault="009727C9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9DEC360" w14:textId="77777777" w:rsidR="009727C9" w:rsidRDefault="001246EA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1FA1057" w14:textId="77777777" w:rsidR="009727C9" w:rsidRDefault="001246EA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__________-</w:t>
      </w:r>
    </w:p>
    <w:p w14:paraId="0151CAFA" w14:textId="77777777" w:rsidR="009727C9" w:rsidRDefault="009727C9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9E4857A" w14:textId="77777777" w:rsidR="009727C9" w:rsidRDefault="001246EA">
      <w:pPr>
        <w:ind w:left="0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EE17D0E" w14:textId="77777777" w:rsidR="009727C9" w:rsidRDefault="001246EA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Señor Instructor:</w:t>
      </w:r>
    </w:p>
    <w:p w14:paraId="7B8737F5" w14:textId="77777777" w:rsidR="009727C9" w:rsidRDefault="001246EA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D7AA2D9" w14:textId="77777777" w:rsidR="009727C9" w:rsidRDefault="001246EA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 X en la columna SI  o NO según  corresponda. </w:t>
      </w:r>
    </w:p>
    <w:p w14:paraId="34C62797" w14:textId="77777777" w:rsidR="009727C9" w:rsidRDefault="001246EA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0E98DA5" w14:textId="77777777" w:rsidR="009727C9" w:rsidRDefault="001246EA">
      <w:pPr>
        <w:numPr>
          <w:ilvl w:val="0"/>
          <w:numId w:val="2"/>
        </w:numPr>
        <w:ind w:left="0" w:right="51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 para la aceptación total, el aprendiz debe aprobar todos los indicadores prescritos. Si no es así, proceda a concertar actividades remediales.</w:t>
      </w:r>
    </w:p>
    <w:p w14:paraId="0AEBB8DA" w14:textId="77777777" w:rsidR="009727C9" w:rsidRDefault="001246EA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Firme la evaluación.</w:t>
      </w:r>
    </w:p>
    <w:p w14:paraId="101F48BB" w14:textId="77777777" w:rsidR="009727C9" w:rsidRDefault="001246EA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evaluado, finalizada la evaluación, el resultado obtenido.</w:t>
      </w:r>
    </w:p>
    <w:p w14:paraId="1B35F6FE" w14:textId="77777777" w:rsidR="009727C9" w:rsidRDefault="009727C9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0512593" w14:textId="77777777" w:rsidR="009727C9" w:rsidRDefault="009727C9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41B2DD4" w14:textId="77777777" w:rsidR="009727C9" w:rsidRDefault="001246E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 </w:t>
      </w:r>
      <w:r w:rsidR="008666D3">
        <w:rPr>
          <w:rFonts w:ascii="Arial" w:eastAsia="Arial" w:hAnsi="Arial" w:cs="Arial"/>
          <w:b/>
          <w:color w:val="000000"/>
          <w:sz w:val="16"/>
          <w:szCs w:val="16"/>
        </w:rPr>
        <w:t>DE PRODUCTO _X</w:t>
      </w:r>
      <w:r>
        <w:rPr>
          <w:rFonts w:ascii="Arial" w:eastAsia="Arial" w:hAnsi="Arial" w:cs="Arial"/>
          <w:b/>
          <w:color w:val="000000"/>
          <w:sz w:val="16"/>
          <w:szCs w:val="16"/>
        </w:rPr>
        <w:t>_  Y/O DESEMPEÑO  ______</w:t>
      </w:r>
    </w:p>
    <w:tbl>
      <w:tblPr>
        <w:tblStyle w:val="a2"/>
        <w:tblW w:w="10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6418"/>
        <w:gridCol w:w="410"/>
        <w:gridCol w:w="546"/>
        <w:gridCol w:w="2596"/>
      </w:tblGrid>
      <w:tr w:rsidR="009727C9" w14:paraId="2649C2E1" w14:textId="77777777">
        <w:trPr>
          <w:cantSplit/>
          <w:trHeight w:val="283"/>
        </w:trPr>
        <w:tc>
          <w:tcPr>
            <w:tcW w:w="750" w:type="dxa"/>
            <w:vMerge w:val="restart"/>
            <w:vAlign w:val="center"/>
          </w:tcPr>
          <w:p w14:paraId="61B9E50C" w14:textId="77777777" w:rsidR="009727C9" w:rsidRDefault="001246EA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394ED14" w14:textId="77777777" w:rsidR="009727C9" w:rsidRDefault="001246EA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CRITERIOS/INDICADORES</w:t>
            </w:r>
          </w:p>
        </w:tc>
        <w:tc>
          <w:tcPr>
            <w:tcW w:w="956" w:type="dxa"/>
            <w:gridSpan w:val="2"/>
            <w:vAlign w:val="center"/>
          </w:tcPr>
          <w:p w14:paraId="7357EB6F" w14:textId="77777777" w:rsidR="009727C9" w:rsidRDefault="00124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CUMPLE</w:t>
            </w:r>
          </w:p>
        </w:tc>
        <w:tc>
          <w:tcPr>
            <w:tcW w:w="2596" w:type="dxa"/>
            <w:vMerge w:val="restart"/>
            <w:vAlign w:val="center"/>
          </w:tcPr>
          <w:p w14:paraId="0EEFF2FE" w14:textId="77777777" w:rsidR="009727C9" w:rsidRDefault="00124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OBSERVACIONES</w:t>
            </w:r>
          </w:p>
        </w:tc>
      </w:tr>
      <w:tr w:rsidR="009727C9" w14:paraId="231EBB93" w14:textId="77777777">
        <w:trPr>
          <w:cantSplit/>
          <w:trHeight w:val="213"/>
        </w:trPr>
        <w:tc>
          <w:tcPr>
            <w:tcW w:w="750" w:type="dxa"/>
            <w:vMerge/>
            <w:vAlign w:val="center"/>
          </w:tcPr>
          <w:p w14:paraId="76C60BF3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6418" w:type="dxa"/>
            <w:vMerge/>
            <w:vAlign w:val="center"/>
          </w:tcPr>
          <w:p w14:paraId="26C55DCB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8"/>
                <w:szCs w:val="18"/>
              </w:rPr>
            </w:pPr>
          </w:p>
        </w:tc>
        <w:tc>
          <w:tcPr>
            <w:tcW w:w="410" w:type="dxa"/>
            <w:vAlign w:val="center"/>
          </w:tcPr>
          <w:p w14:paraId="7CABF99A" w14:textId="77777777" w:rsidR="009727C9" w:rsidRDefault="001246EA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546" w:type="dxa"/>
            <w:vAlign w:val="center"/>
          </w:tcPr>
          <w:p w14:paraId="6C93865F" w14:textId="77777777" w:rsidR="009727C9" w:rsidRDefault="001246EA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596" w:type="dxa"/>
            <w:vMerge/>
            <w:vAlign w:val="center"/>
          </w:tcPr>
          <w:p w14:paraId="7296ED69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18"/>
                <w:szCs w:val="18"/>
              </w:rPr>
            </w:pPr>
          </w:p>
        </w:tc>
      </w:tr>
      <w:tr w:rsidR="009727C9" w14:paraId="208A92A1" w14:textId="77777777" w:rsidTr="008666D3">
        <w:trPr>
          <w:trHeight w:val="761"/>
        </w:trPr>
        <w:tc>
          <w:tcPr>
            <w:tcW w:w="10720" w:type="dxa"/>
            <w:gridSpan w:val="5"/>
            <w:vAlign w:val="center"/>
          </w:tcPr>
          <w:p w14:paraId="6D0EB591" w14:textId="73CDF0CE" w:rsidR="009727C9" w:rsidRDefault="005A0926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b/>
                <w:sz w:val="18"/>
                <w:szCs w:val="18"/>
              </w:rPr>
              <w:t xml:space="preserve">El primer evento cuenta: </w:t>
            </w:r>
          </w:p>
          <w:p w14:paraId="68585A3C" w14:textId="77777777" w:rsidR="009727C9" w:rsidRDefault="009727C9">
            <w:pPr>
              <w:ind w:left="0" w:hanging="2"/>
              <w:jc w:val="both"/>
              <w:rPr>
                <w:sz w:val="18"/>
                <w:szCs w:val="18"/>
              </w:rPr>
            </w:pPr>
          </w:p>
        </w:tc>
      </w:tr>
      <w:tr w:rsidR="009727C9" w14:paraId="03E44BE8" w14:textId="77777777">
        <w:trPr>
          <w:trHeight w:val="266"/>
        </w:trPr>
        <w:tc>
          <w:tcPr>
            <w:tcW w:w="750" w:type="dxa"/>
            <w:vAlign w:val="center"/>
          </w:tcPr>
          <w:p w14:paraId="7F27F45D" w14:textId="77777777" w:rsidR="009727C9" w:rsidRPr="005A0926" w:rsidRDefault="001246EA" w:rsidP="005A0926">
            <w:pPr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5A0926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418" w:type="dxa"/>
          </w:tcPr>
          <w:p w14:paraId="3AD697BC" w14:textId="20B753D7" w:rsidR="009727C9" w:rsidRDefault="005A0926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Primer evento: Identifica la simbología institucional del Sena </w:t>
            </w:r>
          </w:p>
        </w:tc>
        <w:tc>
          <w:tcPr>
            <w:tcW w:w="410" w:type="dxa"/>
            <w:vAlign w:val="center"/>
          </w:tcPr>
          <w:p w14:paraId="5587DC31" w14:textId="047848B1" w:rsidR="009727C9" w:rsidRDefault="009727C9" w:rsidP="00636C89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581715EC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08B0DB93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</w:tr>
      <w:tr w:rsidR="009727C9" w14:paraId="323A5364" w14:textId="77777777">
        <w:trPr>
          <w:trHeight w:val="266"/>
        </w:trPr>
        <w:tc>
          <w:tcPr>
            <w:tcW w:w="750" w:type="dxa"/>
            <w:vAlign w:val="center"/>
          </w:tcPr>
          <w:p w14:paraId="6840AAEB" w14:textId="77777777" w:rsidR="009727C9" w:rsidRPr="005A0926" w:rsidRDefault="001246EA" w:rsidP="005A0926">
            <w:pPr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5A0926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418" w:type="dxa"/>
          </w:tcPr>
          <w:p w14:paraId="13E9D696" w14:textId="19BE961B" w:rsidR="009727C9" w:rsidRDefault="005A0926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Segundo evento: Identifica los lineamientos metodológicos y pedagógicos institucionales de la Formación Profesional Integral FPI</w:t>
            </w:r>
          </w:p>
        </w:tc>
        <w:tc>
          <w:tcPr>
            <w:tcW w:w="410" w:type="dxa"/>
            <w:vAlign w:val="center"/>
          </w:tcPr>
          <w:p w14:paraId="0CD9EA79" w14:textId="15897350" w:rsidR="009727C9" w:rsidRDefault="009727C9" w:rsidP="00636C89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1F04DD5B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18ACA4C8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</w:tr>
      <w:tr w:rsidR="009727C9" w14:paraId="1F8ECFD9" w14:textId="77777777">
        <w:trPr>
          <w:trHeight w:val="266"/>
        </w:trPr>
        <w:tc>
          <w:tcPr>
            <w:tcW w:w="750" w:type="dxa"/>
            <w:vAlign w:val="center"/>
          </w:tcPr>
          <w:p w14:paraId="029DE8CA" w14:textId="7CB0D1F0" w:rsidR="009727C9" w:rsidRPr="005A0926" w:rsidRDefault="001246EA" w:rsidP="005A0926">
            <w:pPr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5A0926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418" w:type="dxa"/>
          </w:tcPr>
          <w:p w14:paraId="7EF84F77" w14:textId="679FC06C" w:rsidR="009727C9" w:rsidRDefault="005A0926">
            <w:pPr>
              <w:ind w:left="0"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Tercer Evento: Conoce algunas temáticas del programa de formación </w:t>
            </w:r>
          </w:p>
        </w:tc>
        <w:tc>
          <w:tcPr>
            <w:tcW w:w="410" w:type="dxa"/>
            <w:vAlign w:val="center"/>
          </w:tcPr>
          <w:p w14:paraId="170D9061" w14:textId="551982B4" w:rsidR="009727C9" w:rsidRDefault="009727C9" w:rsidP="00636C89">
            <w:pPr>
              <w:ind w:left="0" w:hanging="2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7E68A549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0F99EFBD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</w:tr>
      <w:tr w:rsidR="009727C9" w14:paraId="66549982" w14:textId="77777777">
        <w:trPr>
          <w:trHeight w:val="266"/>
        </w:trPr>
        <w:tc>
          <w:tcPr>
            <w:tcW w:w="750" w:type="dxa"/>
            <w:vAlign w:val="center"/>
          </w:tcPr>
          <w:p w14:paraId="44C8756C" w14:textId="1F5D7156" w:rsidR="009727C9" w:rsidRPr="005A0926" w:rsidRDefault="001246EA" w:rsidP="005A0926">
            <w:pPr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5A0926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6418" w:type="dxa"/>
          </w:tcPr>
          <w:p w14:paraId="594D95E9" w14:textId="1EBD0C22" w:rsidR="009727C9" w:rsidRDefault="005A0926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Cuarto Evento: Identifica el reglamento del aprendiz según acuerdo 009 de 2024</w:t>
            </w:r>
          </w:p>
        </w:tc>
        <w:tc>
          <w:tcPr>
            <w:tcW w:w="410" w:type="dxa"/>
            <w:vAlign w:val="center"/>
          </w:tcPr>
          <w:p w14:paraId="107CF825" w14:textId="4EB80789" w:rsidR="009727C9" w:rsidRDefault="009727C9" w:rsidP="00636C89">
            <w:pPr>
              <w:ind w:leftChars="0" w:left="0"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25485785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63524602" w14:textId="77777777" w:rsidR="009727C9" w:rsidRDefault="009727C9">
            <w:pPr>
              <w:ind w:left="0" w:hanging="2"/>
              <w:rPr>
                <w:sz w:val="18"/>
                <w:szCs w:val="18"/>
              </w:rPr>
            </w:pPr>
          </w:p>
        </w:tc>
      </w:tr>
      <w:tr w:rsidR="005A0926" w14:paraId="77BF763A" w14:textId="77777777">
        <w:trPr>
          <w:trHeight w:val="266"/>
        </w:trPr>
        <w:tc>
          <w:tcPr>
            <w:tcW w:w="750" w:type="dxa"/>
            <w:vAlign w:val="center"/>
          </w:tcPr>
          <w:p w14:paraId="60B1321D" w14:textId="1306A9BC" w:rsidR="005A0926" w:rsidRPr="005A0926" w:rsidRDefault="005A0926" w:rsidP="005A0926">
            <w:pPr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5A0926">
              <w:rPr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6418" w:type="dxa"/>
          </w:tcPr>
          <w:p w14:paraId="08DC6A04" w14:textId="6A4E1B0B" w:rsidR="005A0926" w:rsidRDefault="005A0926">
            <w:pPr>
              <w:ind w:left="0"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Quinto evento: Identifica los diferentes elementos de la plataforma Sena Sofia plus</w:t>
            </w:r>
          </w:p>
        </w:tc>
        <w:tc>
          <w:tcPr>
            <w:tcW w:w="410" w:type="dxa"/>
            <w:vAlign w:val="center"/>
          </w:tcPr>
          <w:p w14:paraId="0ADBC903" w14:textId="77777777" w:rsidR="005A0926" w:rsidRDefault="005A0926" w:rsidP="00636C89">
            <w:pPr>
              <w:ind w:leftChars="0" w:left="0"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14:paraId="2CBB3C5A" w14:textId="77777777" w:rsidR="005A0926" w:rsidRDefault="005A0926">
            <w:pPr>
              <w:ind w:left="0" w:hanging="2"/>
              <w:rPr>
                <w:sz w:val="18"/>
                <w:szCs w:val="18"/>
              </w:rPr>
            </w:pPr>
          </w:p>
        </w:tc>
        <w:tc>
          <w:tcPr>
            <w:tcW w:w="2596" w:type="dxa"/>
            <w:vAlign w:val="center"/>
          </w:tcPr>
          <w:p w14:paraId="26070E61" w14:textId="77777777" w:rsidR="005A0926" w:rsidRDefault="005A0926">
            <w:pPr>
              <w:ind w:left="0" w:hanging="2"/>
              <w:rPr>
                <w:sz w:val="18"/>
                <w:szCs w:val="18"/>
              </w:rPr>
            </w:pPr>
          </w:p>
        </w:tc>
      </w:tr>
    </w:tbl>
    <w:p w14:paraId="6B0C6B5E" w14:textId="77777777" w:rsidR="009727C9" w:rsidRDefault="001246EA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ab/>
      </w:r>
    </w:p>
    <w:p w14:paraId="567FED8F" w14:textId="77777777" w:rsidR="009727C9" w:rsidRDefault="001246EA">
      <w:pPr>
        <w:ind w:left="0" w:hanging="2"/>
        <w:rPr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>VERIFICACIÓN</w:t>
      </w:r>
    </w:p>
    <w:p w14:paraId="04C95CE5" w14:textId="77777777" w:rsidR="009727C9" w:rsidRDefault="009727C9">
      <w:pPr>
        <w:ind w:left="0" w:hanging="2"/>
        <w:jc w:val="center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110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9727C9" w14:paraId="2441DA6D" w14:textId="77777777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BFD7DC8" w14:textId="77777777" w:rsidR="009727C9" w:rsidRDefault="001246EA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RECOMENDACIONES:</w:t>
            </w:r>
          </w:p>
          <w:p w14:paraId="06CF2B2A" w14:textId="77777777" w:rsidR="009727C9" w:rsidRDefault="009727C9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4B7A500" w14:textId="77777777" w:rsidR="009727C9" w:rsidRDefault="001246E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JUICIO DE VALOR:</w:t>
            </w:r>
          </w:p>
        </w:tc>
      </w:tr>
      <w:tr w:rsidR="009727C9" w14:paraId="03B665FC" w14:textId="77777777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0D6550E2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003" w:type="dxa"/>
            <w:vAlign w:val="center"/>
          </w:tcPr>
          <w:p w14:paraId="02DC93F2" w14:textId="076D3AE0" w:rsidR="009727C9" w:rsidRDefault="001246EA" w:rsidP="00636C89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A: _</w:t>
            </w:r>
            <w:r w:rsidR="00636C89">
              <w:rPr>
                <w:rFonts w:ascii="Arial" w:eastAsia="Arial" w:hAnsi="Arial" w:cs="Arial"/>
                <w:b/>
                <w:sz w:val="16"/>
                <w:szCs w:val="16"/>
                <w:u w:val="single"/>
              </w:rPr>
              <w:t>_</w:t>
            </w:r>
          </w:p>
        </w:tc>
        <w:tc>
          <w:tcPr>
            <w:tcW w:w="1123" w:type="dxa"/>
            <w:vAlign w:val="center"/>
          </w:tcPr>
          <w:p w14:paraId="632453F9" w14:textId="77777777" w:rsidR="009727C9" w:rsidRDefault="001246EA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D: _____</w:t>
            </w:r>
          </w:p>
        </w:tc>
      </w:tr>
      <w:tr w:rsidR="009727C9" w14:paraId="57AC24E3" w14:textId="77777777">
        <w:trPr>
          <w:cantSplit/>
          <w:trHeight w:val="189"/>
        </w:trPr>
        <w:tc>
          <w:tcPr>
            <w:tcW w:w="1741" w:type="dxa"/>
            <w:vMerge w:val="restart"/>
          </w:tcPr>
          <w:p w14:paraId="07731598" w14:textId="77777777" w:rsidR="009727C9" w:rsidRDefault="00124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Ciudad – Fecha</w:t>
            </w:r>
          </w:p>
          <w:p w14:paraId="65101FAA" w14:textId="77777777" w:rsidR="009727C9" w:rsidRDefault="009727C9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  <w:p w14:paraId="369BA67C" w14:textId="6524434F" w:rsidR="003B3D91" w:rsidRDefault="003B3D91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316" w:type="dxa"/>
            <w:gridSpan w:val="3"/>
          </w:tcPr>
          <w:p w14:paraId="0C4EA1D7" w14:textId="77777777" w:rsidR="003B3D91" w:rsidRDefault="003B3D91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3FA370D3" w14:textId="4EED79FA" w:rsidR="008666D3" w:rsidRDefault="008666D3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7C2C1F92" w14:textId="77777777" w:rsidR="008666D3" w:rsidRDefault="008666D3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43C42AD6" w14:textId="77777777" w:rsidR="009727C9" w:rsidRDefault="001246EA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Firma del Evaluador  (es):</w:t>
            </w:r>
            <w:r w:rsidR="00636C89">
              <w:rPr>
                <w:rFonts w:ascii="Arial" w:eastAsia="Arial" w:hAnsi="Arial" w:cs="Arial"/>
                <w:sz w:val="16"/>
                <w:szCs w:val="16"/>
              </w:rPr>
              <w:t xml:space="preserve">   </w:t>
            </w:r>
          </w:p>
        </w:tc>
      </w:tr>
      <w:tr w:rsidR="009727C9" w14:paraId="041F7664" w14:textId="77777777">
        <w:trPr>
          <w:cantSplit/>
          <w:trHeight w:val="531"/>
        </w:trPr>
        <w:tc>
          <w:tcPr>
            <w:tcW w:w="1741" w:type="dxa"/>
            <w:vMerge/>
          </w:tcPr>
          <w:p w14:paraId="02100DCF" w14:textId="77777777" w:rsidR="009727C9" w:rsidRDefault="009727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316" w:type="dxa"/>
            <w:gridSpan w:val="3"/>
          </w:tcPr>
          <w:p w14:paraId="3CEE5C8C" w14:textId="77777777" w:rsidR="009727C9" w:rsidRDefault="009727C9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1F612FFE" w14:textId="77777777" w:rsidR="003B3D91" w:rsidRDefault="003B3D91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6E7AF88A" w14:textId="77777777" w:rsidR="008666D3" w:rsidRDefault="008666D3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14:paraId="7E9DBB18" w14:textId="77777777" w:rsidR="009727C9" w:rsidRDefault="001246EA">
            <w:pPr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Firma del Evaluado (a):</w:t>
            </w:r>
          </w:p>
        </w:tc>
      </w:tr>
    </w:tbl>
    <w:p w14:paraId="460D98BE" w14:textId="77777777" w:rsidR="009727C9" w:rsidRDefault="009727C9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p w14:paraId="12A996A1" w14:textId="77777777" w:rsidR="009727C9" w:rsidRDefault="009727C9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9727C9">
      <w:headerReference w:type="default" r:id="rId8"/>
      <w:footerReference w:type="default" r:id="rId9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2FBF" w14:textId="77777777" w:rsidR="002A5F77" w:rsidRDefault="002A5F77">
      <w:pPr>
        <w:spacing w:line="240" w:lineRule="auto"/>
        <w:ind w:left="0" w:hanging="2"/>
      </w:pPr>
      <w:r>
        <w:separator/>
      </w:r>
    </w:p>
  </w:endnote>
  <w:endnote w:type="continuationSeparator" w:id="0">
    <w:p w14:paraId="499C7EDF" w14:textId="77777777" w:rsidR="002A5F77" w:rsidRDefault="002A5F7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C057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77638DCA" w14:textId="77777777" w:rsidR="009727C9" w:rsidRDefault="001246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B71A6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1436376" w14:textId="77777777" w:rsidR="009727C9" w:rsidRDefault="001246EA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F107A" w14:textId="77777777" w:rsidR="002A5F77" w:rsidRDefault="002A5F77">
      <w:pPr>
        <w:spacing w:line="240" w:lineRule="auto"/>
        <w:ind w:left="0" w:hanging="2"/>
      </w:pPr>
      <w:r>
        <w:separator/>
      </w:r>
    </w:p>
  </w:footnote>
  <w:footnote w:type="continuationSeparator" w:id="0">
    <w:p w14:paraId="2809A888" w14:textId="77777777" w:rsidR="002A5F77" w:rsidRDefault="002A5F7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F5EA" w14:textId="77777777" w:rsidR="009727C9" w:rsidRDefault="009727C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Arial" w:eastAsia="Arial" w:hAnsi="Arial" w:cs="Arial"/>
        <w:color w:val="000000"/>
        <w:sz w:val="16"/>
        <w:szCs w:val="16"/>
      </w:rPr>
    </w:pPr>
  </w:p>
  <w:tbl>
    <w:tblPr>
      <w:tblStyle w:val="a4"/>
      <w:tblW w:w="11233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9727C9" w14:paraId="4D500606" w14:textId="77777777">
      <w:trPr>
        <w:trHeight w:val="1408"/>
      </w:trPr>
      <w:tc>
        <w:tcPr>
          <w:tcW w:w="9108" w:type="dxa"/>
          <w:vAlign w:val="center"/>
        </w:tcPr>
        <w:p w14:paraId="24ADDF09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FORMATO 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(DESEMPEÑO – PRODUCTO)</w:t>
          </w:r>
        </w:p>
        <w:p w14:paraId="3D522B9E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F08-9543-007 / 07 - 10   Versión 3</w:t>
          </w:r>
        </w:p>
        <w:p w14:paraId="146033F4" w14:textId="77777777" w:rsidR="009727C9" w:rsidRDefault="009727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9B5CC2A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5E664DC2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15C1F7E7" w14:textId="77777777" w:rsidR="009727C9" w:rsidRDefault="001246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203FB5C" w14:textId="77777777" w:rsidR="009727C9" w:rsidRDefault="009727C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711465149">
    <w:abstractNumId w:val="2"/>
  </w:num>
  <w:num w:numId="2" w16cid:durableId="1174682142">
    <w:abstractNumId w:val="0"/>
  </w:num>
  <w:num w:numId="3" w16cid:durableId="36618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F0580"/>
    <w:rsid w:val="001246EA"/>
    <w:rsid w:val="002A5F77"/>
    <w:rsid w:val="002B29B6"/>
    <w:rsid w:val="003B3D91"/>
    <w:rsid w:val="005A0926"/>
    <w:rsid w:val="006001AD"/>
    <w:rsid w:val="00636C89"/>
    <w:rsid w:val="00702D41"/>
    <w:rsid w:val="0075509A"/>
    <w:rsid w:val="007C3335"/>
    <w:rsid w:val="008666D3"/>
    <w:rsid w:val="008E1945"/>
    <w:rsid w:val="009727C9"/>
    <w:rsid w:val="00B266FB"/>
    <w:rsid w:val="00B71A6A"/>
    <w:rsid w:val="00C62216"/>
    <w:rsid w:val="00DC24D4"/>
    <w:rsid w:val="00E02F39"/>
    <w:rsid w:val="00E1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68FA0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Juliana Franco villegas</cp:lastModifiedBy>
  <cp:revision>6</cp:revision>
  <dcterms:created xsi:type="dcterms:W3CDTF">2023-04-26T16:56:00Z</dcterms:created>
  <dcterms:modified xsi:type="dcterms:W3CDTF">2025-02-24T00:48:00Z</dcterms:modified>
</cp:coreProperties>
</file>